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D8C8" w14:textId="4919D690" w:rsidR="009B4E98" w:rsidRPr="00BA3C0E" w:rsidRDefault="0075768F" w:rsidP="00BA3C0E">
      <w:pPr>
        <w:suppressAutoHyphens/>
        <w:spacing w:after="0" w:line="276" w:lineRule="auto"/>
        <w:jc w:val="right"/>
        <w:rPr>
          <w:rFonts w:ascii="Helvetica" w:eastAsia="Times New Roman" w:hAnsi="Helvetica" w:cs="Helvetica"/>
          <w:sz w:val="21"/>
          <w:szCs w:val="21"/>
          <w:u w:color="000000"/>
          <w:lang w:eastAsia="pl-PL"/>
        </w:rPr>
      </w:pPr>
      <w:r w:rsidRPr="00BA3C0E">
        <w:rPr>
          <w:rFonts w:ascii="Helvetica" w:eastAsia="Times New Roman" w:hAnsi="Helvetica" w:cs="Helvetica"/>
          <w:sz w:val="21"/>
          <w:szCs w:val="21"/>
          <w:u w:color="000000"/>
          <w:lang w:eastAsia="pl-PL"/>
        </w:rPr>
        <w:t xml:space="preserve">Jordanów, </w:t>
      </w:r>
      <w:r w:rsidR="009B4E98" w:rsidRPr="00BA3C0E">
        <w:rPr>
          <w:rFonts w:ascii="Helvetica" w:eastAsia="Times New Roman" w:hAnsi="Helvetica" w:cs="Helvetica"/>
          <w:sz w:val="21"/>
          <w:szCs w:val="21"/>
          <w:u w:color="000000"/>
          <w:lang w:eastAsia="pl-PL"/>
        </w:rPr>
        <w:t>13.12</w:t>
      </w:r>
      <w:r w:rsidRPr="00BA3C0E">
        <w:rPr>
          <w:rFonts w:ascii="Helvetica" w:eastAsia="Times New Roman" w:hAnsi="Helvetica" w:cs="Helvetica"/>
          <w:sz w:val="21"/>
          <w:szCs w:val="21"/>
          <w:u w:color="000000"/>
          <w:lang w:eastAsia="pl-PL"/>
        </w:rPr>
        <w:t>.</w:t>
      </w:r>
      <w:r w:rsidR="00B72339" w:rsidRPr="00BA3C0E">
        <w:rPr>
          <w:rFonts w:ascii="Helvetica" w:eastAsia="Times New Roman" w:hAnsi="Helvetica" w:cs="Helvetica"/>
          <w:sz w:val="21"/>
          <w:szCs w:val="21"/>
          <w:u w:color="000000"/>
          <w:lang w:eastAsia="pl-PL"/>
        </w:rPr>
        <w:t>2021</w:t>
      </w:r>
      <w:r w:rsidRPr="00BA3C0E">
        <w:rPr>
          <w:rFonts w:ascii="Helvetica" w:eastAsia="Times New Roman" w:hAnsi="Helvetica" w:cs="Helvetica"/>
          <w:sz w:val="21"/>
          <w:szCs w:val="21"/>
          <w:u w:color="000000"/>
          <w:lang w:eastAsia="pl-PL"/>
        </w:rPr>
        <w:t xml:space="preserve"> r.</w:t>
      </w:r>
    </w:p>
    <w:p w14:paraId="7B10A91E" w14:textId="68074587" w:rsidR="00EB445D" w:rsidRPr="00BA3C0E" w:rsidRDefault="009B4E98" w:rsidP="00BA3C0E">
      <w:pPr>
        <w:suppressAutoHyphens/>
        <w:spacing w:after="0" w:line="276" w:lineRule="auto"/>
        <w:rPr>
          <w:rFonts w:ascii="Helvetica" w:eastAsia="Times New Roman" w:hAnsi="Helvetica" w:cs="Helvetica"/>
          <w:sz w:val="21"/>
          <w:szCs w:val="21"/>
          <w:u w:color="000000"/>
          <w:lang w:eastAsia="pl-PL"/>
        </w:rPr>
      </w:pPr>
      <w:r w:rsidRPr="00BA3C0E">
        <w:rPr>
          <w:rFonts w:ascii="Helvetica" w:eastAsia="Times New Roman" w:hAnsi="Helvetica" w:cs="Helvetica"/>
          <w:sz w:val="21"/>
          <w:szCs w:val="21"/>
          <w:u w:color="000000"/>
          <w:lang w:eastAsia="pl-PL"/>
        </w:rPr>
        <w:t>Znak: WJ.ZO.4.</w:t>
      </w:r>
      <w:r w:rsidR="00EB445D" w:rsidRPr="00BA3C0E">
        <w:rPr>
          <w:rFonts w:ascii="Helvetica" w:eastAsia="Times New Roman" w:hAnsi="Helvetica" w:cs="Helvetica"/>
          <w:sz w:val="21"/>
          <w:szCs w:val="21"/>
          <w:u w:color="000000"/>
          <w:lang w:eastAsia="pl-PL"/>
        </w:rPr>
        <w:t xml:space="preserve">2021 </w:t>
      </w:r>
    </w:p>
    <w:p w14:paraId="7E7BE360" w14:textId="77777777" w:rsidR="0075768F" w:rsidRPr="00BA3C0E" w:rsidRDefault="0075768F" w:rsidP="00BA3C0E">
      <w:pPr>
        <w:suppressAutoHyphens/>
        <w:spacing w:after="0" w:line="276" w:lineRule="auto"/>
        <w:rPr>
          <w:rFonts w:ascii="Helvetica" w:eastAsia="Times New Roman" w:hAnsi="Helvetica" w:cs="Helvetica"/>
          <w:bCs/>
          <w:sz w:val="21"/>
          <w:szCs w:val="21"/>
          <w:u w:color="000000"/>
          <w:lang w:eastAsia="pl-PL"/>
        </w:rPr>
      </w:pPr>
    </w:p>
    <w:p w14:paraId="73604EE6" w14:textId="77777777" w:rsidR="009B4E98" w:rsidRPr="009B4E98" w:rsidRDefault="009B4E98" w:rsidP="00BA3C0E">
      <w:pPr>
        <w:spacing w:after="0" w:line="276" w:lineRule="auto"/>
        <w:jc w:val="both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14:paraId="25163411" w14:textId="77777777" w:rsidR="009B4E98" w:rsidRPr="009B4E98" w:rsidRDefault="009B4E98" w:rsidP="00BA3C0E">
      <w:pPr>
        <w:spacing w:after="0" w:line="276" w:lineRule="auto"/>
        <w:ind w:left="2832" w:firstLine="708"/>
        <w:jc w:val="both"/>
        <w:rPr>
          <w:rFonts w:ascii="Helvetica" w:eastAsia="Times New Roman" w:hAnsi="Helvetica" w:cs="Helvetica"/>
          <w:b/>
          <w:sz w:val="21"/>
          <w:szCs w:val="21"/>
          <w:lang w:eastAsia="pl-PL"/>
        </w:rPr>
      </w:pPr>
      <w:r w:rsidRPr="009B4E98">
        <w:rPr>
          <w:rFonts w:ascii="Helvetica" w:eastAsia="Times New Roman" w:hAnsi="Helvetica" w:cs="Helvetica"/>
          <w:b/>
          <w:sz w:val="21"/>
          <w:szCs w:val="21"/>
          <w:lang w:eastAsia="pl-PL"/>
        </w:rPr>
        <w:t>Otrzymują wszyscy zainteresowani Wykonawcy</w:t>
      </w:r>
    </w:p>
    <w:p w14:paraId="0540A84A" w14:textId="77777777" w:rsidR="009B4E98" w:rsidRPr="009B4E98" w:rsidRDefault="009B4E98" w:rsidP="00BA3C0E">
      <w:pPr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14:paraId="1C84C0FA" w14:textId="77777777" w:rsidR="009B4E98" w:rsidRPr="009B4E98" w:rsidRDefault="009B4E98" w:rsidP="00BA3C0E">
      <w:pPr>
        <w:spacing w:after="0"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14:paraId="08CC723D" w14:textId="52E701E2" w:rsidR="00B2182E" w:rsidRPr="00BA3C0E" w:rsidRDefault="009B4E98" w:rsidP="00BA3C0E">
      <w:pPr>
        <w:spacing w:after="0" w:line="276" w:lineRule="auto"/>
        <w:ind w:left="1416" w:hanging="1416"/>
        <w:rPr>
          <w:rFonts w:ascii="Helvetica" w:hAnsi="Helvetica" w:cs="Helvetica"/>
          <w:b/>
          <w:bCs/>
          <w:sz w:val="21"/>
          <w:szCs w:val="21"/>
        </w:rPr>
      </w:pPr>
      <w:r w:rsidRPr="009B4E98">
        <w:rPr>
          <w:rFonts w:ascii="Helvetica" w:eastAsia="Times New Roman" w:hAnsi="Helvetica" w:cs="Helvetica"/>
          <w:b/>
          <w:bCs/>
          <w:sz w:val="21"/>
          <w:szCs w:val="21"/>
          <w:u w:val="single"/>
          <w:lang w:eastAsia="pl-PL"/>
        </w:rPr>
        <w:t>DOTYCZY:</w:t>
      </w:r>
      <w:r w:rsidRPr="009B4E98">
        <w:rPr>
          <w:rFonts w:ascii="Helvetica" w:eastAsia="Times New Roman" w:hAnsi="Helvetica" w:cs="Helvetica"/>
          <w:sz w:val="21"/>
          <w:szCs w:val="21"/>
          <w:lang w:eastAsia="pl-PL"/>
        </w:rPr>
        <w:t xml:space="preserve"> </w:t>
      </w:r>
      <w:r w:rsidRPr="009B4E98">
        <w:rPr>
          <w:rFonts w:ascii="Helvetica" w:eastAsia="Times New Roman" w:hAnsi="Helvetica" w:cs="Helvetica"/>
          <w:sz w:val="21"/>
          <w:szCs w:val="21"/>
          <w:lang w:eastAsia="pl-PL"/>
        </w:rPr>
        <w:tab/>
      </w:r>
      <w:bookmarkStart w:id="0" w:name="_Hlk55813901"/>
      <w:bookmarkStart w:id="1" w:name="_Hlk55814605"/>
      <w:r w:rsidR="00B2182E" w:rsidRPr="00BA3C0E">
        <w:rPr>
          <w:rFonts w:ascii="Helvetica" w:eastAsia="Times New Roman" w:hAnsi="Helvetica" w:cs="Helvetica"/>
          <w:sz w:val="21"/>
          <w:szCs w:val="21"/>
          <w:lang w:eastAsia="pl-PL"/>
        </w:rPr>
        <w:t>„</w:t>
      </w:r>
      <w:r w:rsidR="00B2182E" w:rsidRPr="00BA3C0E">
        <w:rPr>
          <w:rFonts w:ascii="Helvetica" w:hAnsi="Helvetica" w:cs="Helvetica"/>
          <w:b/>
          <w:bCs/>
          <w:sz w:val="21"/>
          <w:szCs w:val="21"/>
        </w:rPr>
        <w:t>Wybór firmy leasingowej na zakup koparki dla potrzeb Wodociągi Jordanowskie sp. z o.o. z siedzibą w Jordanowie.”</w:t>
      </w:r>
    </w:p>
    <w:p w14:paraId="2BEC0319" w14:textId="26473786" w:rsidR="009B4E98" w:rsidRPr="009B4E98" w:rsidRDefault="009B4E98" w:rsidP="00BA3C0E">
      <w:pPr>
        <w:spacing w:after="0" w:line="276" w:lineRule="auto"/>
        <w:ind w:left="1416" w:hanging="1416"/>
        <w:jc w:val="both"/>
        <w:rPr>
          <w:rFonts w:ascii="Helvetica" w:eastAsia="Times New Roman" w:hAnsi="Helvetica" w:cs="Helvetica"/>
          <w:b/>
          <w:bCs/>
          <w:sz w:val="21"/>
          <w:szCs w:val="21"/>
          <w:lang w:eastAsia="pl-PL"/>
        </w:rPr>
      </w:pPr>
    </w:p>
    <w:bookmarkEnd w:id="0"/>
    <w:bookmarkEnd w:id="1"/>
    <w:p w14:paraId="5DC8885B" w14:textId="77777777" w:rsidR="009B4E98" w:rsidRPr="009B4E98" w:rsidRDefault="009B4E98" w:rsidP="00BA3C0E">
      <w:pPr>
        <w:autoSpaceDE w:val="0"/>
        <w:autoSpaceDN w:val="0"/>
        <w:adjustRightInd w:val="0"/>
        <w:spacing w:after="0" w:line="276" w:lineRule="auto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</w:p>
    <w:p w14:paraId="7123E233" w14:textId="77777777" w:rsidR="009B4E98" w:rsidRPr="009B4E98" w:rsidRDefault="009B4E98" w:rsidP="00BA3C0E">
      <w:pPr>
        <w:autoSpaceDE w:val="0"/>
        <w:autoSpaceDN w:val="0"/>
        <w:adjustRightInd w:val="0"/>
        <w:spacing w:after="0" w:line="276" w:lineRule="auto"/>
        <w:jc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l-PL"/>
        </w:rPr>
      </w:pPr>
    </w:p>
    <w:p w14:paraId="08A9A1E3" w14:textId="370CD05F" w:rsidR="009B4E98" w:rsidRPr="009B4E98" w:rsidRDefault="009B4E98" w:rsidP="00BA3C0E">
      <w:pPr>
        <w:autoSpaceDE w:val="0"/>
        <w:autoSpaceDN w:val="0"/>
        <w:adjustRightInd w:val="0"/>
        <w:spacing w:after="0" w:line="276" w:lineRule="auto"/>
        <w:jc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l-PL"/>
        </w:rPr>
      </w:pPr>
      <w:r w:rsidRPr="009B4E9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l-PL"/>
        </w:rPr>
        <w:t>WYJAŚNIENIA TREŚCI SPECYFIKACJI WARUNKÓW ZAMÓWIENIA</w:t>
      </w:r>
    </w:p>
    <w:p w14:paraId="6EB42F8B" w14:textId="77777777" w:rsidR="009B4E98" w:rsidRPr="009B4E98" w:rsidRDefault="009B4E98" w:rsidP="00BA3C0E">
      <w:pPr>
        <w:autoSpaceDE w:val="0"/>
        <w:autoSpaceDN w:val="0"/>
        <w:adjustRightInd w:val="0"/>
        <w:spacing w:after="0" w:line="276" w:lineRule="auto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</w:p>
    <w:p w14:paraId="1190DC8A" w14:textId="77777777" w:rsidR="009B4E98" w:rsidRPr="009B4E98" w:rsidRDefault="009B4E98" w:rsidP="00BA3C0E">
      <w:pPr>
        <w:autoSpaceDE w:val="0"/>
        <w:autoSpaceDN w:val="0"/>
        <w:adjustRightInd w:val="0"/>
        <w:spacing w:after="0" w:line="276" w:lineRule="auto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</w:p>
    <w:p w14:paraId="7D69431D" w14:textId="0880B2CC" w:rsidR="009B4E98" w:rsidRPr="009B4E98" w:rsidRDefault="009B4E98" w:rsidP="00BA3C0E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  <w:r w:rsidRPr="009B4E98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Zamawiający odpowiada na zapytania Wykonawców dotyczące treści Specyfikacji Warunków Zamówienia (zwanej dalej SWZ) złożone w Postępowaniu.</w:t>
      </w:r>
    </w:p>
    <w:p w14:paraId="4A40BD73" w14:textId="77777777" w:rsidR="009B4E98" w:rsidRPr="009B4E98" w:rsidRDefault="009B4E98" w:rsidP="00BA3C0E">
      <w:pPr>
        <w:autoSpaceDE w:val="0"/>
        <w:autoSpaceDN w:val="0"/>
        <w:adjustRightInd w:val="0"/>
        <w:spacing w:after="0" w:line="276" w:lineRule="auto"/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</w:pPr>
    </w:p>
    <w:p w14:paraId="5E6F5485" w14:textId="6F1939FE" w:rsidR="009B4E98" w:rsidRPr="00BA3C0E" w:rsidRDefault="009B4E98" w:rsidP="00BA3C0E">
      <w:pPr>
        <w:numPr>
          <w:ilvl w:val="0"/>
          <w:numId w:val="15"/>
        </w:numPr>
        <w:spacing w:after="0" w:line="276" w:lineRule="auto"/>
        <w:jc w:val="both"/>
        <w:rPr>
          <w:rFonts w:ascii="Helvetica" w:hAnsi="Helvetica" w:cs="Helvetica"/>
          <w:b/>
          <w:bCs/>
          <w:sz w:val="21"/>
          <w:szCs w:val="21"/>
        </w:rPr>
      </w:pPr>
      <w:r w:rsidRPr="009B4E9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l-PL"/>
        </w:rPr>
        <w:t>Pytanie nr 1:</w:t>
      </w:r>
      <w:r w:rsidRPr="009B4E98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 xml:space="preserve"> </w:t>
      </w:r>
      <w:r w:rsidRPr="00BA3C0E">
        <w:rPr>
          <w:rFonts w:ascii="Helvetica" w:eastAsia="Times New Roman" w:hAnsi="Helvetica" w:cs="Helvetica"/>
          <w:color w:val="000000"/>
          <w:sz w:val="21"/>
          <w:szCs w:val="21"/>
          <w:lang w:eastAsia="pl-PL"/>
        </w:rPr>
        <w:t>„</w:t>
      </w:r>
      <w:r w:rsidRPr="00BA3C0E">
        <w:rPr>
          <w:rFonts w:ascii="Helvetica" w:eastAsia="Times New Roman" w:hAnsi="Helvetica" w:cs="Helvetica"/>
          <w:sz w:val="21"/>
          <w:szCs w:val="21"/>
        </w:rPr>
        <w:t xml:space="preserve">Prosimy o potwierdzenie, że Zamawiający zgadza się, aby integralną część Umowy leasingu stanowiła </w:t>
      </w:r>
      <w:commentRangeStart w:id="2"/>
      <w:commentRangeStart w:id="3"/>
      <w:r w:rsidRPr="00BA3C0E">
        <w:rPr>
          <w:rFonts w:ascii="Helvetica" w:eastAsia="Times New Roman" w:hAnsi="Helvetica" w:cs="Helvetica"/>
          <w:b/>
          <w:bCs/>
          <w:sz w:val="21"/>
          <w:szCs w:val="21"/>
        </w:rPr>
        <w:t xml:space="preserve">oparta o jedną, </w:t>
      </w:r>
      <w:r w:rsidRPr="00BA3C0E">
        <w:rPr>
          <w:rFonts w:ascii="Helvetica" w:eastAsia="Times New Roman" w:hAnsi="Helvetica" w:cs="Helvetica"/>
          <w:b/>
          <w:bCs/>
          <w:sz w:val="21"/>
          <w:szCs w:val="21"/>
          <w:u w:val="single"/>
        </w:rPr>
        <w:t>roczną, ryczałtową opłatę tabela opłat i prowizji</w:t>
      </w:r>
      <w:r w:rsidRPr="00BA3C0E">
        <w:rPr>
          <w:rFonts w:ascii="Helvetica" w:eastAsia="Times New Roman" w:hAnsi="Helvetica" w:cs="Helvetica"/>
          <w:b/>
          <w:bCs/>
          <w:sz w:val="21"/>
          <w:szCs w:val="21"/>
        </w:rPr>
        <w:t xml:space="preserve"> w wysokości: 160 zł netto. </w:t>
      </w:r>
      <w:commentRangeEnd w:id="2"/>
      <w:r w:rsidRPr="00BA3C0E">
        <w:rPr>
          <w:rStyle w:val="Odwoaniedokomentarza"/>
          <w:rFonts w:ascii="Helvetica" w:eastAsia="Times New Roman" w:hAnsi="Helvetica" w:cs="Helvetica"/>
          <w:sz w:val="21"/>
          <w:szCs w:val="21"/>
          <w:lang w:eastAsia="pl-PL"/>
        </w:rPr>
        <w:commentReference w:id="2"/>
      </w:r>
      <w:commentRangeEnd w:id="3"/>
      <w:r w:rsidR="000A2769">
        <w:rPr>
          <w:rStyle w:val="Odwoaniedokomentarza"/>
          <w:rFonts w:ascii="Times New Roman" w:eastAsia="Times New Roman" w:hAnsi="Times New Roman" w:cs="Times New Roman"/>
          <w:lang w:eastAsia="pl-PL"/>
        </w:rPr>
        <w:commentReference w:id="3"/>
      </w:r>
      <w:r w:rsidRPr="00BA3C0E">
        <w:rPr>
          <w:rFonts w:ascii="Helvetica" w:eastAsia="Times New Roman" w:hAnsi="Helvetica" w:cs="Helvetica"/>
          <w:sz w:val="21"/>
          <w:szCs w:val="21"/>
        </w:rPr>
        <w:t xml:space="preserve">Opłata ryczałtowa zastępuje większość wycenianych oddzielnie czynności związanych z posprzedażową obsługą Umowy leasingu. W ramach ryczałtu Klient nie ponosi kosztów m.in. za: cesję umowy, obsługę mandatów, wcześniejsze zakończenia Umowy, bezpłatny dostęp do Portalu Klienta. </w:t>
      </w:r>
      <w:r w:rsidRPr="00BA3C0E">
        <w:rPr>
          <w:rFonts w:ascii="Helvetica" w:eastAsia="Times New Roman" w:hAnsi="Helvetica" w:cs="Helvetica"/>
          <w:b/>
          <w:bCs/>
          <w:sz w:val="21"/>
          <w:szCs w:val="21"/>
        </w:rPr>
        <w:t>Tabela opłat jest częścią OWUL</w:t>
      </w:r>
      <w:r w:rsidRPr="00BA3C0E">
        <w:rPr>
          <w:rFonts w:ascii="Helvetica" w:eastAsia="Times New Roman" w:hAnsi="Helvetica" w:cs="Helvetica"/>
          <w:sz w:val="21"/>
          <w:szCs w:val="21"/>
        </w:rPr>
        <w:t xml:space="preserve"> – co gwarantuje Klientom niezmienność warunków przez cały okres trwania Umowy.</w:t>
      </w:r>
    </w:p>
    <w:p w14:paraId="1A54902C" w14:textId="15015EF8" w:rsidR="009B4E98" w:rsidRPr="00BA3C0E" w:rsidRDefault="009B4E98" w:rsidP="00BA3C0E">
      <w:pPr>
        <w:spacing w:after="0" w:line="276" w:lineRule="auto"/>
        <w:ind w:left="720"/>
        <w:jc w:val="both"/>
        <w:rPr>
          <w:rFonts w:ascii="Helvetica" w:hAnsi="Helvetica" w:cs="Helvetica"/>
          <w:b/>
          <w:bCs/>
          <w:sz w:val="21"/>
          <w:szCs w:val="21"/>
        </w:rPr>
      </w:pPr>
      <w:r w:rsidRPr="00BA3C0E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l-PL"/>
        </w:rPr>
        <w:t>Odpowiedź:</w:t>
      </w:r>
      <w:r w:rsidRPr="00BA3C0E">
        <w:rPr>
          <w:rFonts w:ascii="Helvetica" w:hAnsi="Helvetica" w:cs="Helvetica"/>
          <w:b/>
          <w:bCs/>
          <w:sz w:val="21"/>
          <w:szCs w:val="21"/>
        </w:rPr>
        <w:t xml:space="preserve"> Zamawiający wyraża</w:t>
      </w:r>
      <w:r w:rsidR="000A2769">
        <w:rPr>
          <w:rFonts w:ascii="Helvetica" w:hAnsi="Helvetica" w:cs="Helvetica"/>
          <w:b/>
          <w:bCs/>
          <w:sz w:val="21"/>
          <w:szCs w:val="21"/>
        </w:rPr>
        <w:t xml:space="preserve"> </w:t>
      </w:r>
      <w:r w:rsidRPr="00BA3C0E">
        <w:rPr>
          <w:rFonts w:ascii="Helvetica" w:hAnsi="Helvetica" w:cs="Helvetica"/>
          <w:b/>
          <w:bCs/>
          <w:sz w:val="21"/>
          <w:szCs w:val="21"/>
        </w:rPr>
        <w:t>zgodę.</w:t>
      </w:r>
    </w:p>
    <w:p w14:paraId="700A64CE" w14:textId="77777777" w:rsidR="009B4E98" w:rsidRPr="00BA3C0E" w:rsidRDefault="009B4E98" w:rsidP="00BA3C0E">
      <w:pPr>
        <w:spacing w:line="276" w:lineRule="auto"/>
        <w:jc w:val="both"/>
        <w:rPr>
          <w:rFonts w:ascii="Helvetica" w:hAnsi="Helvetica" w:cs="Helvetica"/>
          <w:sz w:val="21"/>
          <w:szCs w:val="21"/>
        </w:rPr>
      </w:pPr>
    </w:p>
    <w:p w14:paraId="59CA21A7" w14:textId="247DFC90" w:rsidR="009B4E98" w:rsidRPr="00BA3C0E" w:rsidRDefault="009B4E98" w:rsidP="00BA3C0E">
      <w:pPr>
        <w:pStyle w:val="Akapitzlist"/>
        <w:numPr>
          <w:ilvl w:val="0"/>
          <w:numId w:val="15"/>
        </w:numPr>
        <w:autoSpaceDE w:val="0"/>
        <w:autoSpaceDN w:val="0"/>
        <w:spacing w:after="0" w:line="276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BA3C0E">
        <w:rPr>
          <w:rFonts w:ascii="Helvetica" w:eastAsia="Times New Roman" w:hAnsi="Helvetica" w:cs="Helvetica"/>
          <w:b/>
          <w:bCs/>
          <w:sz w:val="21"/>
          <w:szCs w:val="21"/>
        </w:rPr>
        <w:t>Pytanie nr 2:</w:t>
      </w:r>
      <w:r w:rsidRPr="00BA3C0E">
        <w:rPr>
          <w:rFonts w:ascii="Helvetica" w:eastAsia="Times New Roman" w:hAnsi="Helvetica" w:cs="Helvetica"/>
          <w:sz w:val="21"/>
          <w:szCs w:val="21"/>
        </w:rPr>
        <w:t xml:space="preserve"> „Uprzejmie proszę o akceptację pobierania faktur w wersji elektronicznej  z dedykowanego portalu klienta.”</w:t>
      </w:r>
    </w:p>
    <w:p w14:paraId="104EE04E" w14:textId="0B69AC0D" w:rsidR="009B4E98" w:rsidRPr="00BA3C0E" w:rsidRDefault="009B4E98" w:rsidP="00BA3C0E">
      <w:pPr>
        <w:pStyle w:val="Akapitzlist"/>
        <w:autoSpaceDE w:val="0"/>
        <w:autoSpaceDN w:val="0"/>
        <w:spacing w:after="0" w:line="276" w:lineRule="auto"/>
        <w:rPr>
          <w:rFonts w:ascii="Helvetica" w:eastAsia="Times New Roman" w:hAnsi="Helvetica" w:cs="Helvetica"/>
          <w:sz w:val="21"/>
          <w:szCs w:val="21"/>
        </w:rPr>
      </w:pPr>
      <w:r w:rsidRPr="00BA3C0E">
        <w:rPr>
          <w:rFonts w:ascii="Helvetica" w:eastAsia="Times New Roman" w:hAnsi="Helvetica" w:cs="Helvetica"/>
          <w:b/>
          <w:bCs/>
          <w:sz w:val="21"/>
          <w:szCs w:val="21"/>
        </w:rPr>
        <w:t>Odpowiedź:</w:t>
      </w:r>
      <w:r w:rsidRPr="00BA3C0E">
        <w:rPr>
          <w:rFonts w:ascii="Helvetica" w:eastAsia="Times New Roman" w:hAnsi="Helvetica" w:cs="Helvetica"/>
          <w:sz w:val="21"/>
          <w:szCs w:val="21"/>
        </w:rPr>
        <w:t xml:space="preserve"> Zamawiający wyraża zgodę.</w:t>
      </w:r>
    </w:p>
    <w:p w14:paraId="3A79F662" w14:textId="77777777" w:rsidR="009B4E98" w:rsidRPr="00BA3C0E" w:rsidRDefault="009B4E98" w:rsidP="00BA3C0E">
      <w:pPr>
        <w:spacing w:line="276" w:lineRule="auto"/>
        <w:rPr>
          <w:rFonts w:ascii="Helvetica" w:hAnsi="Helvetica" w:cs="Helvetica"/>
          <w:sz w:val="21"/>
          <w:szCs w:val="21"/>
        </w:rPr>
      </w:pPr>
    </w:p>
    <w:p w14:paraId="73EDEAF6" w14:textId="2FECA63D" w:rsidR="009B4E98" w:rsidRPr="00BA3C0E" w:rsidRDefault="009B4E98" w:rsidP="00BA3C0E">
      <w:pPr>
        <w:pStyle w:val="Akapitzlist"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Helvetica" w:eastAsia="Times New Roman" w:hAnsi="Helvetica" w:cs="Helvetica"/>
          <w:sz w:val="21"/>
          <w:szCs w:val="21"/>
        </w:rPr>
      </w:pPr>
      <w:r w:rsidRPr="00BA3C0E">
        <w:rPr>
          <w:rFonts w:ascii="Helvetica" w:eastAsia="Times New Roman" w:hAnsi="Helvetica" w:cs="Helvetica"/>
          <w:b/>
          <w:bCs/>
          <w:sz w:val="21"/>
          <w:szCs w:val="21"/>
        </w:rPr>
        <w:t>Pytanie nr 3:</w:t>
      </w:r>
      <w:r w:rsidRPr="00BA3C0E">
        <w:rPr>
          <w:rFonts w:ascii="Helvetica" w:eastAsia="Times New Roman" w:hAnsi="Helvetica" w:cs="Helvetica"/>
          <w:sz w:val="21"/>
          <w:szCs w:val="21"/>
        </w:rPr>
        <w:t xml:space="preserve"> „Z uwagi na krótki termin składania ofert zwracamy się z uprzejma prośbą o możliwość złożenia oferty podpisanej podpisem kwalifikowanym (zaszyfrowanej) na adres e-mail Zamawiającego. Hasło od odszyfrowania zostanie wysłane po upływie terminu na składanie ofert.</w:t>
      </w:r>
    </w:p>
    <w:p w14:paraId="24B238D2" w14:textId="682ACC38" w:rsidR="009B4E98" w:rsidRPr="00BA3C0E" w:rsidRDefault="009B4E98" w:rsidP="00BA3C0E">
      <w:pPr>
        <w:pStyle w:val="Akapitzlist"/>
        <w:spacing w:after="0" w:line="276" w:lineRule="auto"/>
        <w:contextualSpacing w:val="0"/>
        <w:rPr>
          <w:rFonts w:ascii="Helvetica" w:eastAsia="Times New Roman" w:hAnsi="Helvetica" w:cs="Helvetica"/>
          <w:sz w:val="21"/>
          <w:szCs w:val="21"/>
        </w:rPr>
      </w:pPr>
      <w:r w:rsidRPr="00BA3C0E">
        <w:rPr>
          <w:rFonts w:ascii="Helvetica" w:eastAsia="Times New Roman" w:hAnsi="Helvetica" w:cs="Helvetica"/>
          <w:b/>
          <w:bCs/>
          <w:sz w:val="21"/>
          <w:szCs w:val="21"/>
        </w:rPr>
        <w:t>Odpowiedź:</w:t>
      </w:r>
      <w:r w:rsidRPr="00BA3C0E">
        <w:rPr>
          <w:rFonts w:ascii="Helvetica" w:eastAsia="Times New Roman" w:hAnsi="Helvetica" w:cs="Helvetica"/>
          <w:sz w:val="21"/>
          <w:szCs w:val="21"/>
        </w:rPr>
        <w:t xml:space="preserve"> Zamawiający wyraża zgodę.</w:t>
      </w:r>
    </w:p>
    <w:p w14:paraId="095BC5A6" w14:textId="77777777" w:rsidR="009B4E98" w:rsidRPr="00BA3C0E" w:rsidRDefault="009B4E98" w:rsidP="00BA3C0E">
      <w:pPr>
        <w:pStyle w:val="Akapitzlist"/>
        <w:spacing w:line="276" w:lineRule="auto"/>
        <w:jc w:val="both"/>
        <w:rPr>
          <w:rFonts w:ascii="Helvetica" w:hAnsi="Helvetica" w:cs="Helvetica"/>
          <w:sz w:val="21"/>
          <w:szCs w:val="21"/>
        </w:rPr>
      </w:pPr>
    </w:p>
    <w:p w14:paraId="20BA2289" w14:textId="4A48344B" w:rsidR="009B4E98" w:rsidRPr="00BA3C0E" w:rsidRDefault="009B4E98" w:rsidP="00BA3C0E">
      <w:pPr>
        <w:numPr>
          <w:ilvl w:val="0"/>
          <w:numId w:val="15"/>
        </w:numPr>
        <w:spacing w:after="0" w:line="276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BA3C0E">
        <w:rPr>
          <w:rFonts w:ascii="Helvetica" w:eastAsia="Times New Roman" w:hAnsi="Helvetica" w:cs="Helvetica"/>
          <w:b/>
          <w:bCs/>
          <w:sz w:val="21"/>
          <w:szCs w:val="21"/>
        </w:rPr>
        <w:t>Pytanie nr 4:</w:t>
      </w:r>
      <w:r w:rsidRPr="00BA3C0E">
        <w:rPr>
          <w:rFonts w:ascii="Helvetica" w:eastAsia="Times New Roman" w:hAnsi="Helvetica" w:cs="Helvetica"/>
          <w:sz w:val="21"/>
          <w:szCs w:val="21"/>
        </w:rPr>
        <w:t xml:space="preserve"> „Uprzejmie proszę o potwierdzenie, że przedmiot leasingu jest fabrycznie nowy.”</w:t>
      </w:r>
    </w:p>
    <w:p w14:paraId="4F0AFDDB" w14:textId="492479B2" w:rsidR="009B4E98" w:rsidRPr="00BA3C0E" w:rsidRDefault="009B4E98" w:rsidP="00BA3C0E">
      <w:pPr>
        <w:spacing w:after="0" w:line="276" w:lineRule="auto"/>
        <w:ind w:left="720"/>
        <w:jc w:val="both"/>
        <w:rPr>
          <w:rFonts w:ascii="Helvetica" w:eastAsia="Times New Roman" w:hAnsi="Helvetica" w:cs="Helvetica"/>
          <w:sz w:val="21"/>
          <w:szCs w:val="21"/>
        </w:rPr>
      </w:pPr>
      <w:r w:rsidRPr="00BA3C0E">
        <w:rPr>
          <w:rFonts w:ascii="Helvetica" w:eastAsia="Times New Roman" w:hAnsi="Helvetica" w:cs="Helvetica"/>
          <w:b/>
          <w:bCs/>
          <w:sz w:val="21"/>
          <w:szCs w:val="21"/>
        </w:rPr>
        <w:t>Odpowiedź:</w:t>
      </w:r>
      <w:r w:rsidRPr="00BA3C0E">
        <w:rPr>
          <w:rFonts w:ascii="Helvetica" w:eastAsia="Times New Roman" w:hAnsi="Helvetica" w:cs="Helvetica"/>
          <w:sz w:val="21"/>
          <w:szCs w:val="21"/>
        </w:rPr>
        <w:t xml:space="preserve"> Zamawiający </w:t>
      </w:r>
      <w:r w:rsidR="00B2182E" w:rsidRPr="00BA3C0E">
        <w:rPr>
          <w:rFonts w:ascii="Helvetica" w:eastAsia="Times New Roman" w:hAnsi="Helvetica" w:cs="Helvetica"/>
          <w:sz w:val="21"/>
          <w:szCs w:val="21"/>
        </w:rPr>
        <w:t>potwierdza, że przedmiot leasingu jest fabrycznie nowy.</w:t>
      </w:r>
    </w:p>
    <w:p w14:paraId="1FCBA236" w14:textId="77777777" w:rsidR="009B4E98" w:rsidRPr="00BA3C0E" w:rsidRDefault="009B4E98" w:rsidP="00BA3C0E">
      <w:pPr>
        <w:spacing w:line="276" w:lineRule="auto"/>
        <w:jc w:val="both"/>
        <w:rPr>
          <w:rFonts w:ascii="Helvetica" w:hAnsi="Helvetica" w:cs="Helvetica"/>
          <w:color w:val="1F497D"/>
          <w:sz w:val="21"/>
          <w:szCs w:val="21"/>
        </w:rPr>
      </w:pPr>
    </w:p>
    <w:p w14:paraId="621AAD2F" w14:textId="2F0A296D" w:rsidR="009B4E98" w:rsidRPr="00BA3C0E" w:rsidRDefault="00B2182E" w:rsidP="00BA3C0E">
      <w:pPr>
        <w:pStyle w:val="Akapitzlist"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Helvetica" w:eastAsia="Times New Roman" w:hAnsi="Helvetica" w:cs="Helvetica"/>
          <w:sz w:val="21"/>
          <w:szCs w:val="21"/>
        </w:rPr>
      </w:pPr>
      <w:r w:rsidRPr="00BA3C0E">
        <w:rPr>
          <w:rFonts w:ascii="Helvetica" w:eastAsia="Times New Roman" w:hAnsi="Helvetica" w:cs="Helvetica"/>
          <w:b/>
          <w:bCs/>
          <w:sz w:val="21"/>
          <w:szCs w:val="21"/>
        </w:rPr>
        <w:t>Pytanie nr 5</w:t>
      </w:r>
      <w:r w:rsidRPr="00BA3C0E">
        <w:rPr>
          <w:rFonts w:ascii="Helvetica" w:eastAsia="Times New Roman" w:hAnsi="Helvetica" w:cs="Helvetica"/>
          <w:sz w:val="21"/>
          <w:szCs w:val="21"/>
        </w:rPr>
        <w:t>: „</w:t>
      </w:r>
      <w:r w:rsidR="009B4E98" w:rsidRPr="00BA3C0E">
        <w:rPr>
          <w:rFonts w:ascii="Helvetica" w:eastAsia="Times New Roman" w:hAnsi="Helvetica" w:cs="Helvetica"/>
          <w:sz w:val="21"/>
          <w:szCs w:val="21"/>
        </w:rPr>
        <w:t>Uprzejmie proszę o udostępnienie specyfikacji przedmiotu leasingu.</w:t>
      </w:r>
      <w:r w:rsidRPr="00BA3C0E">
        <w:rPr>
          <w:rFonts w:ascii="Helvetica" w:eastAsia="Times New Roman" w:hAnsi="Helvetica" w:cs="Helvetica"/>
          <w:sz w:val="21"/>
          <w:szCs w:val="21"/>
        </w:rPr>
        <w:t>”</w:t>
      </w:r>
    </w:p>
    <w:p w14:paraId="09927B8C" w14:textId="032209B7" w:rsidR="00B2182E" w:rsidRPr="00BA3C0E" w:rsidRDefault="00B2182E" w:rsidP="00BA3C0E">
      <w:pPr>
        <w:pStyle w:val="Akapitzlist"/>
        <w:spacing w:after="0" w:line="276" w:lineRule="auto"/>
        <w:contextualSpacing w:val="0"/>
        <w:jc w:val="both"/>
        <w:rPr>
          <w:rFonts w:ascii="Helvetica" w:eastAsia="Times New Roman" w:hAnsi="Helvetica" w:cs="Helvetica"/>
          <w:sz w:val="21"/>
          <w:szCs w:val="21"/>
        </w:rPr>
      </w:pPr>
      <w:bookmarkStart w:id="4" w:name="_Hlk90286705"/>
      <w:r w:rsidRPr="00BA3C0E">
        <w:rPr>
          <w:rFonts w:ascii="Helvetica" w:eastAsia="Times New Roman" w:hAnsi="Helvetica" w:cs="Helvetica"/>
          <w:b/>
          <w:bCs/>
          <w:sz w:val="21"/>
          <w:szCs w:val="21"/>
        </w:rPr>
        <w:t>Odpowiedź:</w:t>
      </w:r>
      <w:r w:rsidRPr="00BA3C0E">
        <w:rPr>
          <w:rFonts w:ascii="Helvetica" w:eastAsia="Times New Roman" w:hAnsi="Helvetica" w:cs="Helvetica"/>
          <w:sz w:val="21"/>
          <w:szCs w:val="21"/>
        </w:rPr>
        <w:t xml:space="preserve"> Zamawiający pod niniejszymi pytaniami załącza skan w formacie PDF specyfikacji przedmiotu leasingu. </w:t>
      </w:r>
    </w:p>
    <w:bookmarkEnd w:id="4"/>
    <w:p w14:paraId="3472CD6D" w14:textId="77777777" w:rsidR="009B4E98" w:rsidRPr="00BA3C0E" w:rsidRDefault="009B4E98" w:rsidP="00BA3C0E">
      <w:pPr>
        <w:pStyle w:val="Akapitzlist"/>
        <w:spacing w:line="276" w:lineRule="auto"/>
        <w:rPr>
          <w:rFonts w:ascii="Helvetica" w:hAnsi="Helvetica" w:cs="Helvetica"/>
          <w:sz w:val="21"/>
          <w:szCs w:val="21"/>
        </w:rPr>
      </w:pPr>
    </w:p>
    <w:p w14:paraId="333F90E9" w14:textId="778A0A43" w:rsidR="009B4E98" w:rsidRPr="00BA3C0E" w:rsidRDefault="00B2182E" w:rsidP="00BA3C0E">
      <w:pPr>
        <w:pStyle w:val="Akapitzlist"/>
        <w:numPr>
          <w:ilvl w:val="0"/>
          <w:numId w:val="15"/>
        </w:numPr>
        <w:spacing w:after="0" w:line="276" w:lineRule="auto"/>
        <w:contextualSpacing w:val="0"/>
        <w:jc w:val="both"/>
        <w:rPr>
          <w:rFonts w:ascii="Helvetica" w:eastAsia="Times New Roman" w:hAnsi="Helvetica" w:cs="Helvetica"/>
          <w:sz w:val="21"/>
          <w:szCs w:val="21"/>
        </w:rPr>
      </w:pPr>
      <w:r w:rsidRPr="00BA3C0E">
        <w:rPr>
          <w:rFonts w:ascii="Helvetica" w:eastAsia="Times New Roman" w:hAnsi="Helvetica" w:cs="Helvetica"/>
          <w:b/>
          <w:bCs/>
          <w:sz w:val="21"/>
          <w:szCs w:val="21"/>
        </w:rPr>
        <w:lastRenderedPageBreak/>
        <w:t>Pytanie nr 6:</w:t>
      </w:r>
      <w:r w:rsidRPr="00BA3C0E">
        <w:rPr>
          <w:rFonts w:ascii="Helvetica" w:eastAsia="Times New Roman" w:hAnsi="Helvetica" w:cs="Helvetica"/>
          <w:sz w:val="21"/>
          <w:szCs w:val="21"/>
        </w:rPr>
        <w:t xml:space="preserve"> „</w:t>
      </w:r>
      <w:r w:rsidR="009B4E98" w:rsidRPr="00BA3C0E">
        <w:rPr>
          <w:rFonts w:ascii="Helvetica" w:eastAsia="Times New Roman" w:hAnsi="Helvetica" w:cs="Helvetica"/>
          <w:sz w:val="21"/>
          <w:szCs w:val="21"/>
        </w:rPr>
        <w:t>Uprzejmie proszę o udostępnienie formularza oferty (po zmianach) w wersji edy</w:t>
      </w:r>
      <w:r w:rsidRPr="00BA3C0E">
        <w:rPr>
          <w:rFonts w:ascii="Helvetica" w:eastAsia="Times New Roman" w:hAnsi="Helvetica" w:cs="Helvetica"/>
          <w:sz w:val="21"/>
          <w:szCs w:val="21"/>
        </w:rPr>
        <w:t>t</w:t>
      </w:r>
      <w:r w:rsidR="009B4E98" w:rsidRPr="00BA3C0E">
        <w:rPr>
          <w:rFonts w:ascii="Helvetica" w:eastAsia="Times New Roman" w:hAnsi="Helvetica" w:cs="Helvetica"/>
          <w:sz w:val="21"/>
          <w:szCs w:val="21"/>
        </w:rPr>
        <w:t>owalnej.</w:t>
      </w:r>
      <w:r w:rsidR="00BA3C0E">
        <w:rPr>
          <w:rFonts w:ascii="Helvetica" w:eastAsia="Times New Roman" w:hAnsi="Helvetica" w:cs="Helvetica"/>
          <w:sz w:val="21"/>
          <w:szCs w:val="21"/>
        </w:rPr>
        <w:t>”</w:t>
      </w:r>
    </w:p>
    <w:p w14:paraId="591CBB4C" w14:textId="4C50DE1B" w:rsidR="00B2182E" w:rsidRDefault="00B2182E" w:rsidP="00BA3C0E">
      <w:pPr>
        <w:pStyle w:val="Akapitzlist"/>
        <w:spacing w:after="0" w:line="276" w:lineRule="auto"/>
        <w:contextualSpacing w:val="0"/>
        <w:jc w:val="both"/>
        <w:rPr>
          <w:rFonts w:ascii="Helvetica" w:eastAsia="Times New Roman" w:hAnsi="Helvetica" w:cs="Helvetica"/>
          <w:sz w:val="21"/>
          <w:szCs w:val="21"/>
        </w:rPr>
      </w:pPr>
      <w:r w:rsidRPr="00BA3C0E">
        <w:rPr>
          <w:rFonts w:ascii="Helvetica" w:eastAsia="Times New Roman" w:hAnsi="Helvetica" w:cs="Helvetica"/>
          <w:b/>
          <w:bCs/>
          <w:sz w:val="21"/>
          <w:szCs w:val="21"/>
        </w:rPr>
        <w:t>Odpowiedź:</w:t>
      </w:r>
      <w:r w:rsidRPr="00BA3C0E">
        <w:rPr>
          <w:rFonts w:ascii="Helvetica" w:eastAsia="Times New Roman" w:hAnsi="Helvetica" w:cs="Helvetica"/>
          <w:sz w:val="21"/>
          <w:szCs w:val="21"/>
        </w:rPr>
        <w:t xml:space="preserve"> Zamawiający pod niniejszymi pytaniami załącza  formularz oferty formacie </w:t>
      </w:r>
      <w:proofErr w:type="spellStart"/>
      <w:r w:rsidRPr="00BA3C0E">
        <w:rPr>
          <w:rFonts w:ascii="Helvetica" w:eastAsia="Times New Roman" w:hAnsi="Helvetica" w:cs="Helvetica"/>
          <w:sz w:val="21"/>
          <w:szCs w:val="21"/>
        </w:rPr>
        <w:t>docx</w:t>
      </w:r>
      <w:proofErr w:type="spellEnd"/>
      <w:r w:rsidRPr="00BA3C0E">
        <w:rPr>
          <w:rFonts w:ascii="Helvetica" w:eastAsia="Times New Roman" w:hAnsi="Helvetica" w:cs="Helvetica"/>
          <w:sz w:val="21"/>
          <w:szCs w:val="21"/>
        </w:rPr>
        <w:t xml:space="preserve">. </w:t>
      </w:r>
    </w:p>
    <w:p w14:paraId="55658175" w14:textId="77777777" w:rsidR="00BA3C0E" w:rsidRPr="00BA3C0E" w:rsidRDefault="00BA3C0E" w:rsidP="00BA3C0E">
      <w:pPr>
        <w:pStyle w:val="Akapitzlist"/>
        <w:spacing w:after="0" w:line="276" w:lineRule="auto"/>
        <w:contextualSpacing w:val="0"/>
        <w:jc w:val="both"/>
        <w:rPr>
          <w:rFonts w:ascii="Helvetica" w:eastAsia="Times New Roman" w:hAnsi="Helvetica" w:cs="Helvetica"/>
          <w:sz w:val="21"/>
          <w:szCs w:val="21"/>
        </w:rPr>
      </w:pPr>
    </w:p>
    <w:p w14:paraId="786EFDE5" w14:textId="543159D2" w:rsidR="009B4E98" w:rsidRPr="009B4E98" w:rsidRDefault="009B4E98" w:rsidP="00BA3C0E">
      <w:pPr>
        <w:spacing w:line="276" w:lineRule="auto"/>
        <w:jc w:val="both"/>
        <w:rPr>
          <w:rFonts w:ascii="Helvetica" w:hAnsi="Helvetica" w:cs="Helvetica"/>
          <w:sz w:val="21"/>
          <w:szCs w:val="21"/>
        </w:rPr>
      </w:pPr>
      <w:r w:rsidRPr="009B4E98">
        <w:rPr>
          <w:rFonts w:ascii="Helvetica" w:hAnsi="Helvetica" w:cs="Helvetica"/>
          <w:sz w:val="21"/>
          <w:szCs w:val="21"/>
        </w:rPr>
        <w:t xml:space="preserve">Odpowiedź na pytania, w których dokonano zmiany postanowień </w:t>
      </w:r>
      <w:r w:rsidR="00B2182E" w:rsidRPr="00BA3C0E">
        <w:rPr>
          <w:rFonts w:ascii="Helvetica" w:hAnsi="Helvetica" w:cs="Helvetica"/>
          <w:sz w:val="21"/>
          <w:szCs w:val="21"/>
        </w:rPr>
        <w:t xml:space="preserve">SWZ </w:t>
      </w:r>
      <w:r w:rsidRPr="009B4E98">
        <w:rPr>
          <w:rFonts w:ascii="Helvetica" w:hAnsi="Helvetica" w:cs="Helvetica"/>
          <w:sz w:val="21"/>
          <w:szCs w:val="21"/>
        </w:rPr>
        <w:t>należy traktować jako zmianę treści SWZ</w:t>
      </w:r>
      <w:r w:rsidR="00B2182E" w:rsidRPr="00BA3C0E">
        <w:rPr>
          <w:rFonts w:ascii="Helvetica" w:hAnsi="Helvetica" w:cs="Helvetica"/>
          <w:sz w:val="21"/>
          <w:szCs w:val="21"/>
        </w:rPr>
        <w:t xml:space="preserve">. </w:t>
      </w:r>
    </w:p>
    <w:p w14:paraId="2181B764" w14:textId="77777777" w:rsidR="00B2182E" w:rsidRPr="00BA3C0E" w:rsidRDefault="00B2182E" w:rsidP="00BA3C0E">
      <w:pPr>
        <w:spacing w:line="276" w:lineRule="auto"/>
        <w:jc w:val="both"/>
        <w:rPr>
          <w:rFonts w:ascii="Helvetica" w:hAnsi="Helvetica" w:cs="Helvetica"/>
          <w:b/>
          <w:bCs/>
          <w:sz w:val="21"/>
          <w:szCs w:val="21"/>
        </w:rPr>
      </w:pPr>
    </w:p>
    <w:p w14:paraId="6081C3E1" w14:textId="77777777" w:rsidR="00B2182E" w:rsidRPr="00BA3C0E" w:rsidRDefault="00B2182E" w:rsidP="00BA3C0E">
      <w:pPr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BA3C0E">
        <w:rPr>
          <w:rFonts w:ascii="Helvetica" w:hAnsi="Helvetica" w:cs="Helvetica"/>
          <w:b/>
          <w:bCs/>
          <w:sz w:val="21"/>
          <w:szCs w:val="21"/>
        </w:rPr>
        <w:t xml:space="preserve">Zamawiający dodatkowo informuje i przypomina, </w:t>
      </w:r>
    </w:p>
    <w:p w14:paraId="0AE07AEE" w14:textId="766F5651" w:rsidR="00B2182E" w:rsidRPr="00BA3C0E" w:rsidRDefault="00B2182E" w:rsidP="00BA3C0E">
      <w:pPr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BA3C0E">
        <w:rPr>
          <w:rFonts w:ascii="Helvetica" w:hAnsi="Helvetica" w:cs="Helvetica"/>
          <w:b/>
          <w:bCs/>
          <w:sz w:val="21"/>
          <w:szCs w:val="21"/>
        </w:rPr>
        <w:t xml:space="preserve">że termin złożenia ofert na dzień 17.12.2021 r. godz. 11:00 </w:t>
      </w:r>
    </w:p>
    <w:p w14:paraId="60D8B508" w14:textId="77777777" w:rsidR="00B2182E" w:rsidRPr="00BA3C0E" w:rsidRDefault="00B2182E" w:rsidP="00BA3C0E">
      <w:pPr>
        <w:spacing w:after="0" w:line="276" w:lineRule="auto"/>
        <w:jc w:val="center"/>
        <w:rPr>
          <w:rFonts w:ascii="Helvetica" w:hAnsi="Helvetica" w:cs="Helvetica"/>
          <w:b/>
          <w:bCs/>
          <w:sz w:val="21"/>
          <w:szCs w:val="21"/>
        </w:rPr>
      </w:pPr>
      <w:r w:rsidRPr="00BA3C0E">
        <w:rPr>
          <w:rFonts w:ascii="Helvetica" w:hAnsi="Helvetica" w:cs="Helvetica"/>
          <w:b/>
          <w:bCs/>
          <w:sz w:val="21"/>
          <w:szCs w:val="21"/>
        </w:rPr>
        <w:t>i otwarcia ofert na dzień 17.12.2021 r. godz. 11:30.</w:t>
      </w:r>
    </w:p>
    <w:p w14:paraId="2EFC51EB" w14:textId="77777777" w:rsidR="00B2182E" w:rsidRPr="00BA3C0E" w:rsidRDefault="00B2182E" w:rsidP="00BA3C0E">
      <w:pPr>
        <w:spacing w:line="276" w:lineRule="auto"/>
        <w:jc w:val="both"/>
        <w:rPr>
          <w:rFonts w:ascii="Helvetica" w:hAnsi="Helvetica" w:cs="Helvetica"/>
          <w:sz w:val="21"/>
          <w:szCs w:val="21"/>
        </w:rPr>
      </w:pPr>
    </w:p>
    <w:p w14:paraId="43CD0B9C" w14:textId="549DC2E5" w:rsidR="009B4E98" w:rsidRPr="009B4E98" w:rsidRDefault="009B4E98" w:rsidP="00BA3C0E">
      <w:pPr>
        <w:spacing w:line="276" w:lineRule="auto"/>
        <w:jc w:val="both"/>
        <w:rPr>
          <w:rFonts w:ascii="Helvetica" w:hAnsi="Helvetica" w:cs="Helvetica"/>
          <w:sz w:val="21"/>
          <w:szCs w:val="21"/>
        </w:rPr>
      </w:pPr>
      <w:r w:rsidRPr="009B4E98">
        <w:rPr>
          <w:rFonts w:ascii="Helvetica" w:hAnsi="Helvetica" w:cs="Helvetica"/>
          <w:sz w:val="21"/>
          <w:szCs w:val="21"/>
        </w:rPr>
        <w:t xml:space="preserve">Powyższe zmiany oraz udzielone wyjaśnienia stanowią integralną część </w:t>
      </w:r>
      <w:r w:rsidR="00B2182E" w:rsidRPr="00BA3C0E">
        <w:rPr>
          <w:rFonts w:ascii="Helvetica" w:hAnsi="Helvetica" w:cs="Helvetica"/>
          <w:sz w:val="21"/>
          <w:szCs w:val="21"/>
        </w:rPr>
        <w:t xml:space="preserve">SWZ </w:t>
      </w:r>
      <w:r w:rsidRPr="009B4E98">
        <w:rPr>
          <w:rFonts w:ascii="Helvetica" w:hAnsi="Helvetica" w:cs="Helvetica"/>
          <w:sz w:val="21"/>
          <w:szCs w:val="21"/>
        </w:rPr>
        <w:t>są wiążące dla wszystkich Wykonawców</w:t>
      </w:r>
      <w:r w:rsidR="00B2182E" w:rsidRPr="00BA3C0E">
        <w:rPr>
          <w:rFonts w:ascii="Helvetica" w:hAnsi="Helvetica" w:cs="Helvetica"/>
          <w:sz w:val="21"/>
          <w:szCs w:val="21"/>
        </w:rPr>
        <w:t xml:space="preserve"> i </w:t>
      </w:r>
      <w:r w:rsidRPr="009B4E98">
        <w:rPr>
          <w:rFonts w:ascii="Helvetica" w:hAnsi="Helvetica" w:cs="Helvetica"/>
          <w:sz w:val="21"/>
          <w:szCs w:val="21"/>
        </w:rPr>
        <w:t>zostały opublikowane zgodnie na stronie Zamawiającego www.wodociagi-jordanow.pl .</w:t>
      </w:r>
    </w:p>
    <w:p w14:paraId="39EC4EA9" w14:textId="77777777" w:rsidR="00A074F2" w:rsidRPr="00300BFC" w:rsidRDefault="00A074F2" w:rsidP="00BA3C0E">
      <w:pPr>
        <w:spacing w:after="0" w:line="276" w:lineRule="auto"/>
        <w:ind w:left="360"/>
        <w:jc w:val="both"/>
        <w:rPr>
          <w:rFonts w:ascii="Helvetica" w:hAnsi="Helvetica" w:cs="Helvetica"/>
          <w:sz w:val="21"/>
          <w:szCs w:val="21"/>
        </w:rPr>
      </w:pPr>
    </w:p>
    <w:p w14:paraId="7702B598" w14:textId="1DFA46F7" w:rsidR="0048692E" w:rsidRPr="003D0F1D" w:rsidRDefault="0048692E" w:rsidP="00BA3C0E">
      <w:pPr>
        <w:spacing w:after="0" w:line="276" w:lineRule="auto"/>
        <w:ind w:left="360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D0F1D">
        <w:rPr>
          <w:rFonts w:ascii="Helvetica" w:eastAsia="Times New Roman" w:hAnsi="Helvetica" w:cs="Helvetica"/>
          <w:sz w:val="21"/>
          <w:szCs w:val="21"/>
          <w:lang w:eastAsia="pl-PL"/>
        </w:rPr>
        <w:t xml:space="preserve">Prezes Zarządu Tomasz Wilgierz </w:t>
      </w:r>
    </w:p>
    <w:p w14:paraId="4F9FF355" w14:textId="6FFA3A75" w:rsidR="0048692E" w:rsidRPr="003D0F1D" w:rsidRDefault="0048692E" w:rsidP="00BA3C0E">
      <w:pPr>
        <w:spacing w:after="0" w:line="276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D0F1D">
        <w:rPr>
          <w:rFonts w:ascii="Helvetica" w:eastAsia="Times New Roman" w:hAnsi="Helvetica" w:cs="Helvetica"/>
          <w:sz w:val="21"/>
          <w:szCs w:val="21"/>
          <w:lang w:eastAsia="pl-PL"/>
        </w:rPr>
        <w:t xml:space="preserve">Wodociągi </w:t>
      </w:r>
      <w:r w:rsidR="00BF6708" w:rsidRPr="003D0F1D">
        <w:rPr>
          <w:rFonts w:ascii="Helvetica" w:eastAsia="Times New Roman" w:hAnsi="Helvetica" w:cs="Helvetica"/>
          <w:sz w:val="21"/>
          <w:szCs w:val="21"/>
          <w:lang w:eastAsia="pl-PL"/>
        </w:rPr>
        <w:t xml:space="preserve">Jordanowskie </w:t>
      </w:r>
      <w:r w:rsidRPr="003D0F1D">
        <w:rPr>
          <w:rFonts w:ascii="Helvetica" w:eastAsia="Times New Roman" w:hAnsi="Helvetica" w:cs="Helvetica"/>
          <w:sz w:val="21"/>
          <w:szCs w:val="21"/>
          <w:lang w:eastAsia="pl-PL"/>
        </w:rPr>
        <w:t xml:space="preserve">Sp. z o.o. </w:t>
      </w:r>
    </w:p>
    <w:p w14:paraId="308D0477" w14:textId="77777777" w:rsidR="00271DB5" w:rsidRPr="003D0F1D" w:rsidRDefault="0048692E" w:rsidP="00BA3C0E">
      <w:pPr>
        <w:spacing w:line="276" w:lineRule="auto"/>
        <w:jc w:val="right"/>
        <w:rPr>
          <w:rFonts w:ascii="Helvetica" w:eastAsia="Times New Roman" w:hAnsi="Helvetica" w:cs="Helvetica"/>
          <w:sz w:val="21"/>
          <w:szCs w:val="21"/>
          <w:lang w:eastAsia="pl-PL"/>
        </w:rPr>
      </w:pPr>
      <w:r w:rsidRPr="003D0F1D">
        <w:rPr>
          <w:rFonts w:ascii="Helvetica" w:eastAsia="Times New Roman" w:hAnsi="Helvetica" w:cs="Helvetica"/>
          <w:sz w:val="21"/>
          <w:szCs w:val="21"/>
          <w:lang w:eastAsia="pl-PL"/>
        </w:rPr>
        <w:t>_________________________</w:t>
      </w:r>
    </w:p>
    <w:p w14:paraId="367E381A" w14:textId="77777777" w:rsidR="00271DB5" w:rsidRPr="00300BFC" w:rsidRDefault="00271DB5" w:rsidP="00BA3C0E">
      <w:pPr>
        <w:spacing w:line="276" w:lineRule="auto"/>
        <w:rPr>
          <w:rFonts w:ascii="Helvetica" w:eastAsia="Times New Roman" w:hAnsi="Helvetica" w:cs="Helvetica"/>
          <w:sz w:val="21"/>
          <w:szCs w:val="21"/>
          <w:lang w:eastAsia="pl-PL"/>
        </w:rPr>
      </w:pPr>
    </w:p>
    <w:p w14:paraId="2E604AC6" w14:textId="3F214946" w:rsidR="00806B52" w:rsidRDefault="00806B52" w:rsidP="00BA3C0E">
      <w:pPr>
        <w:suppressAutoHyphens/>
        <w:overflowPunct w:val="0"/>
        <w:spacing w:after="0" w:line="276" w:lineRule="auto"/>
        <w:contextualSpacing/>
        <w:rPr>
          <w:rFonts w:ascii="Helvetica" w:eastAsia="Arial Unicode MS" w:hAnsi="Helvetica" w:cs="Helvetica"/>
          <w:bCs/>
          <w:color w:val="000000"/>
          <w:kern w:val="1"/>
          <w:sz w:val="21"/>
          <w:szCs w:val="21"/>
          <w:u w:color="000000"/>
          <w:lang w:val="en-US" w:eastAsia="pl-PL"/>
        </w:rPr>
      </w:pPr>
    </w:p>
    <w:p w14:paraId="7B04D6DF" w14:textId="77777777" w:rsidR="00806B52" w:rsidRPr="00300BFC" w:rsidRDefault="00806B52" w:rsidP="00BA3C0E">
      <w:pPr>
        <w:suppressAutoHyphens/>
        <w:overflowPunct w:val="0"/>
        <w:spacing w:after="0" w:line="276" w:lineRule="auto"/>
        <w:contextualSpacing/>
        <w:rPr>
          <w:rFonts w:ascii="Helvetica" w:eastAsia="Arial Unicode MS" w:hAnsi="Helvetica" w:cs="Helvetica"/>
          <w:bCs/>
          <w:color w:val="000000"/>
          <w:kern w:val="1"/>
          <w:sz w:val="21"/>
          <w:szCs w:val="21"/>
          <w:u w:color="000000"/>
          <w:lang w:val="en-US" w:eastAsia="pl-PL"/>
        </w:rPr>
      </w:pPr>
    </w:p>
    <w:sectPr w:rsidR="00806B52" w:rsidRPr="00300BFC" w:rsidSect="00C31DF2">
      <w:headerReference w:type="default" r:id="rId12"/>
      <w:footerReference w:type="default" r:id="rId13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ewelina rybak" w:date="2021-12-13T11:14:00Z" w:initials="er">
    <w:p w14:paraId="2809A08F" w14:textId="77777777" w:rsidR="009B4E98" w:rsidRDefault="009B4E98">
      <w:pPr>
        <w:pStyle w:val="Tekstkomentarza"/>
      </w:pPr>
      <w:r>
        <w:rPr>
          <w:rStyle w:val="Odwoaniedokomentarza"/>
        </w:rPr>
        <w:annotationRef/>
      </w:r>
      <w:r>
        <w:t xml:space="preserve">W ZO wpisane jest 200 zł netto, </w:t>
      </w:r>
    </w:p>
    <w:p w14:paraId="1461494C" w14:textId="77777777" w:rsidR="009B4E98" w:rsidRDefault="009B4E98" w:rsidP="001566C1">
      <w:pPr>
        <w:pStyle w:val="Tekstkomentarza"/>
      </w:pPr>
      <w:r>
        <w:t>Do decyzji biznesowej.</w:t>
      </w:r>
    </w:p>
  </w:comment>
  <w:comment w:id="3" w:author="Tomasz Wilgierz" w:date="2021-12-13T13:20:00Z" w:initials="TW">
    <w:p w14:paraId="05FCA46A" w14:textId="483C1A19" w:rsidR="000A2769" w:rsidRDefault="000A2769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461494C" w15:done="0"/>
  <w15:commentEx w15:paraId="05FCA46A" w15:paraIdParent="1461494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1A9B1" w16cex:dateUtc="2021-12-13T10:14:00Z"/>
  <w16cex:commentExtensible w16cex:durableId="2561C729" w16cex:dateUtc="2021-12-13T12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61494C" w16cid:durableId="2561A9B1"/>
  <w16cid:commentId w16cid:paraId="05FCA46A" w16cid:durableId="2561C72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D46BB" w14:textId="77777777" w:rsidR="007218BC" w:rsidRDefault="007218BC" w:rsidP="00C31DF2">
      <w:pPr>
        <w:spacing w:after="0" w:line="240" w:lineRule="auto"/>
      </w:pPr>
      <w:r>
        <w:separator/>
      </w:r>
    </w:p>
  </w:endnote>
  <w:endnote w:type="continuationSeparator" w:id="0">
    <w:p w14:paraId="4949CB71" w14:textId="77777777" w:rsidR="007218BC" w:rsidRDefault="007218BC" w:rsidP="00C31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D766" w14:textId="77777777" w:rsidR="00C31DF2" w:rsidRDefault="00C31DF2" w:rsidP="00C31DF2">
    <w:pPr>
      <w:pStyle w:val="Stopka"/>
      <w:pBdr>
        <w:top w:val="double" w:sz="1" w:space="0" w:color="808000"/>
      </w:pBdr>
      <w:jc w:val="center"/>
      <w:rPr>
        <w:b/>
        <w:bCs/>
        <w:sz w:val="20"/>
        <w:szCs w:val="20"/>
      </w:rPr>
    </w:pPr>
  </w:p>
  <w:p w14:paraId="031F4C5C" w14:textId="67A67523" w:rsidR="00C31DF2" w:rsidRPr="00CF7602" w:rsidRDefault="00C31DF2" w:rsidP="00C31DF2">
    <w:pPr>
      <w:pStyle w:val="Stopka"/>
      <w:pBdr>
        <w:top w:val="double" w:sz="1" w:space="0" w:color="808000"/>
      </w:pBdr>
      <w:jc w:val="center"/>
      <w:rPr>
        <w:b/>
        <w:bCs/>
        <w:sz w:val="20"/>
        <w:szCs w:val="20"/>
      </w:rPr>
    </w:pPr>
    <w:r w:rsidRPr="00CF7602">
      <w:rPr>
        <w:b/>
        <w:bCs/>
        <w:sz w:val="20"/>
        <w:szCs w:val="20"/>
      </w:rPr>
      <w:t>Wodociągi Jordanowskie Spółka z o.o.</w:t>
    </w:r>
    <w:r>
      <w:rPr>
        <w:b/>
        <w:bCs/>
        <w:sz w:val="20"/>
        <w:szCs w:val="20"/>
      </w:rPr>
      <w:t xml:space="preserve"> </w:t>
    </w:r>
    <w:r w:rsidRPr="00CF7602">
      <w:rPr>
        <w:b/>
        <w:bCs/>
        <w:sz w:val="20"/>
        <w:szCs w:val="20"/>
      </w:rPr>
      <w:t xml:space="preserve">34-240 Jordanów, ul. </w:t>
    </w:r>
    <w:r w:rsidR="00DD2250">
      <w:rPr>
        <w:b/>
        <w:bCs/>
        <w:sz w:val="20"/>
        <w:szCs w:val="20"/>
      </w:rPr>
      <w:t>Rynek 19</w:t>
    </w:r>
  </w:p>
  <w:p w14:paraId="62C112E7" w14:textId="77777777" w:rsidR="00C31DF2" w:rsidRPr="00CF7602" w:rsidRDefault="00C31DF2" w:rsidP="00C31DF2">
    <w:pPr>
      <w:pStyle w:val="Stopka"/>
      <w:pBdr>
        <w:top w:val="double" w:sz="1" w:space="0" w:color="808000"/>
      </w:pBdr>
      <w:jc w:val="center"/>
      <w:rPr>
        <w:b/>
        <w:bCs/>
        <w:sz w:val="20"/>
        <w:szCs w:val="20"/>
        <w:lang w:bidi="pl-PL"/>
      </w:rPr>
    </w:pPr>
    <w:r w:rsidRPr="00CF7602">
      <w:rPr>
        <w:b/>
        <w:bCs/>
        <w:sz w:val="20"/>
        <w:szCs w:val="20"/>
        <w:lang w:bidi="pl-PL"/>
      </w:rPr>
      <w:t>Spółka zarejestrowana w Sądzie Rejonowym dla Krakowa Śródmieścia w Krakowie ul. Przy Rondzie 7</w:t>
    </w:r>
  </w:p>
  <w:p w14:paraId="23FF0B94" w14:textId="77777777" w:rsidR="00C31DF2" w:rsidRPr="00CF7602" w:rsidRDefault="00C31DF2" w:rsidP="00C31DF2">
    <w:pPr>
      <w:pStyle w:val="Stopka"/>
      <w:pBdr>
        <w:top w:val="double" w:sz="1" w:space="0" w:color="808000"/>
      </w:pBdr>
      <w:jc w:val="center"/>
      <w:rPr>
        <w:b/>
        <w:bCs/>
        <w:sz w:val="20"/>
        <w:szCs w:val="20"/>
        <w:lang w:bidi="pl-PL"/>
      </w:rPr>
    </w:pPr>
    <w:r w:rsidRPr="00CF7602">
      <w:rPr>
        <w:b/>
        <w:bCs/>
        <w:sz w:val="20"/>
        <w:szCs w:val="20"/>
      </w:rPr>
      <w:t xml:space="preserve">KRS: 0000705169, NIP 5521721414, REGON </w:t>
    </w:r>
    <w:r w:rsidRPr="00CF7602">
      <w:rPr>
        <w:b/>
        <w:bCs/>
        <w:sz w:val="20"/>
        <w:szCs w:val="20"/>
        <w:lang w:bidi="pl-PL"/>
      </w:rPr>
      <w:t>368807878</w:t>
    </w:r>
  </w:p>
  <w:p w14:paraId="0A6BE737" w14:textId="77777777" w:rsidR="00C31DF2" w:rsidRPr="00CF7602" w:rsidRDefault="00C31DF2" w:rsidP="00C31DF2">
    <w:pPr>
      <w:pStyle w:val="Stopka"/>
      <w:pBdr>
        <w:top w:val="double" w:sz="1" w:space="0" w:color="808000"/>
      </w:pBdr>
      <w:jc w:val="center"/>
      <w:rPr>
        <w:b/>
        <w:bCs/>
        <w:sz w:val="20"/>
        <w:szCs w:val="20"/>
        <w:lang w:bidi="pl-PL"/>
      </w:rPr>
    </w:pPr>
    <w:r w:rsidRPr="00CF7602">
      <w:rPr>
        <w:b/>
        <w:bCs/>
        <w:sz w:val="20"/>
        <w:szCs w:val="20"/>
        <w:lang w:bidi="pl-PL"/>
      </w:rPr>
      <w:t>Wysokość kapitału zakładowego: 300 000,00 PLN</w:t>
    </w:r>
  </w:p>
  <w:p w14:paraId="6891D02A" w14:textId="3EF0E57A" w:rsidR="00C31DF2" w:rsidRPr="00256560" w:rsidRDefault="00C31DF2" w:rsidP="00C31DF2">
    <w:pPr>
      <w:pStyle w:val="Stopka"/>
      <w:pBdr>
        <w:top w:val="double" w:sz="1" w:space="0" w:color="808000"/>
      </w:pBdr>
      <w:jc w:val="center"/>
      <w:rPr>
        <w:sz w:val="20"/>
        <w:szCs w:val="20"/>
      </w:rPr>
    </w:pPr>
    <w:r w:rsidRPr="00CF7602">
      <w:rPr>
        <w:b/>
        <w:bCs/>
        <w:sz w:val="20"/>
        <w:szCs w:val="20"/>
        <w:lang w:bidi="pl-PL"/>
      </w:rPr>
      <w:t>tel.</w:t>
    </w:r>
    <w:r w:rsidR="00DD2250">
      <w:rPr>
        <w:b/>
        <w:bCs/>
        <w:sz w:val="20"/>
        <w:szCs w:val="20"/>
        <w:lang w:bidi="pl-PL"/>
      </w:rPr>
      <w:t xml:space="preserve"> </w:t>
    </w:r>
    <w:r w:rsidR="00DD2250" w:rsidRPr="00CF7602">
      <w:rPr>
        <w:b/>
        <w:bCs/>
        <w:sz w:val="20"/>
        <w:szCs w:val="20"/>
        <w:lang w:bidi="pl-PL"/>
      </w:rPr>
      <w:t>18 26</w:t>
    </w:r>
    <w:r w:rsidR="00DD2250">
      <w:rPr>
        <w:b/>
        <w:bCs/>
        <w:sz w:val="20"/>
        <w:szCs w:val="20"/>
        <w:lang w:bidi="pl-PL"/>
      </w:rPr>
      <w:t xml:space="preserve"> 75 389, 18 26 75 223 </w:t>
    </w:r>
    <w:r w:rsidRPr="00CF7602">
      <w:rPr>
        <w:b/>
        <w:bCs/>
        <w:sz w:val="20"/>
        <w:szCs w:val="20"/>
        <w:lang w:bidi="pl-PL"/>
      </w:rPr>
      <w:t>; e-mail. biuro@wodociagi</w:t>
    </w:r>
    <w:r>
      <w:rPr>
        <w:b/>
        <w:bCs/>
        <w:sz w:val="20"/>
        <w:szCs w:val="20"/>
        <w:lang w:bidi="pl-PL"/>
      </w:rPr>
      <w:t>-</w:t>
    </w:r>
    <w:r w:rsidRPr="00CF7602">
      <w:rPr>
        <w:b/>
        <w:bCs/>
        <w:sz w:val="20"/>
        <w:szCs w:val="20"/>
        <w:lang w:bidi="pl-PL"/>
      </w:rPr>
      <w:t>jordanow.pl</w:t>
    </w:r>
  </w:p>
  <w:p w14:paraId="46AE799F" w14:textId="77777777" w:rsidR="00C31DF2" w:rsidRDefault="00C31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EB0EB" w14:textId="77777777" w:rsidR="007218BC" w:rsidRDefault="007218BC" w:rsidP="00C31DF2">
      <w:pPr>
        <w:spacing w:after="0" w:line="240" w:lineRule="auto"/>
      </w:pPr>
      <w:r>
        <w:separator/>
      </w:r>
    </w:p>
  </w:footnote>
  <w:footnote w:type="continuationSeparator" w:id="0">
    <w:p w14:paraId="6E4874CA" w14:textId="77777777" w:rsidR="007218BC" w:rsidRDefault="007218BC" w:rsidP="00C31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F46F" w14:textId="7AB34528" w:rsidR="00C31DF2" w:rsidRPr="00256560" w:rsidRDefault="00C31DF2" w:rsidP="00C31DF2">
    <w:pPr>
      <w:spacing w:after="200"/>
      <w:contextualSpacing/>
      <w:jc w:val="center"/>
      <w:rPr>
        <w:rFonts w:ascii="Calibri" w:eastAsia="Calibri" w:hAnsi="Calibri"/>
        <w:color w:val="948A54"/>
        <w:sz w:val="48"/>
        <w:szCs w:val="48"/>
      </w:rPr>
    </w:pPr>
    <w:r w:rsidRPr="00256560">
      <w:rPr>
        <w:rFonts w:ascii="Calibri" w:eastAsia="Calibri" w:hAnsi="Calibri"/>
        <w:color w:val="948A54"/>
        <w:sz w:val="48"/>
        <w:szCs w:val="48"/>
      </w:rPr>
      <w:t>Wodociągi Jordanowskie Sp. z o.o.</w:t>
    </w:r>
  </w:p>
  <w:p w14:paraId="6A4B2E54" w14:textId="6BC94FD2" w:rsidR="00C31DF2" w:rsidRPr="00C31DF2" w:rsidRDefault="00C31DF2" w:rsidP="00C31DF2">
    <w:pPr>
      <w:spacing w:after="200"/>
      <w:contextualSpacing/>
      <w:jc w:val="center"/>
      <w:rPr>
        <w:rFonts w:ascii="Calibri" w:eastAsia="Calibri" w:hAnsi="Calibri"/>
        <w:color w:val="948A54"/>
        <w:sz w:val="48"/>
        <w:szCs w:val="48"/>
      </w:rPr>
    </w:pPr>
    <w:r w:rsidRPr="00256560">
      <w:rPr>
        <w:rFonts w:ascii="Calibri" w:eastAsia="Calibri" w:hAnsi="Calibri"/>
        <w:noProof/>
        <w:color w:val="948A54"/>
        <w:sz w:val="48"/>
        <w:szCs w:val="4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5521C" wp14:editId="29209C96">
              <wp:simplePos x="0" y="0"/>
              <wp:positionH relativeFrom="column">
                <wp:posOffset>-262255</wp:posOffset>
              </wp:positionH>
              <wp:positionV relativeFrom="paragraph">
                <wp:posOffset>127000</wp:posOffset>
              </wp:positionV>
              <wp:extent cx="6581775" cy="9525"/>
              <wp:effectExtent l="23495" t="22225" r="24130" b="2540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8177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4BC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30F4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0.65pt;margin-top:10pt;width:518.2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" strokecolor="#c4bc96" strokeweight="3pt">
              <v:shadow color="#7f7f7f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1415"/>
    <w:multiLevelType w:val="hybridMultilevel"/>
    <w:tmpl w:val="E932D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7C01"/>
    <w:multiLevelType w:val="hybridMultilevel"/>
    <w:tmpl w:val="B7188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52DC1"/>
    <w:multiLevelType w:val="hybridMultilevel"/>
    <w:tmpl w:val="8D5A179C"/>
    <w:lvl w:ilvl="0" w:tplc="4B3E1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9F2F7A"/>
    <w:multiLevelType w:val="hybridMultilevel"/>
    <w:tmpl w:val="47F26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F1BD1"/>
    <w:multiLevelType w:val="hybridMultilevel"/>
    <w:tmpl w:val="C826E714"/>
    <w:lvl w:ilvl="0" w:tplc="92CC3C4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A4EC0"/>
    <w:multiLevelType w:val="hybridMultilevel"/>
    <w:tmpl w:val="A1605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71B2E"/>
    <w:multiLevelType w:val="hybridMultilevel"/>
    <w:tmpl w:val="BD9A30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B93076"/>
    <w:multiLevelType w:val="hybridMultilevel"/>
    <w:tmpl w:val="D85A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AD6D82"/>
    <w:multiLevelType w:val="hybridMultilevel"/>
    <w:tmpl w:val="593855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86830"/>
    <w:multiLevelType w:val="hybridMultilevel"/>
    <w:tmpl w:val="B7A47C30"/>
    <w:lvl w:ilvl="0" w:tplc="22E613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ED5913"/>
    <w:multiLevelType w:val="hybridMultilevel"/>
    <w:tmpl w:val="FCB6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52A62"/>
    <w:multiLevelType w:val="hybridMultilevel"/>
    <w:tmpl w:val="A6AEECBE"/>
    <w:lvl w:ilvl="0" w:tplc="ED18425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34121"/>
    <w:multiLevelType w:val="hybridMultilevel"/>
    <w:tmpl w:val="B8287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94702"/>
    <w:multiLevelType w:val="hybridMultilevel"/>
    <w:tmpl w:val="8E4ECEEE"/>
    <w:lvl w:ilvl="0" w:tplc="7FB4BC1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4" w15:restartNumberingAfterBreak="0">
    <w:nsid w:val="799B0940"/>
    <w:multiLevelType w:val="hybridMultilevel"/>
    <w:tmpl w:val="1A802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232BF6"/>
    <w:multiLevelType w:val="hybridMultilevel"/>
    <w:tmpl w:val="7C006A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4"/>
  </w:num>
  <w:num w:numId="5">
    <w:abstractNumId w:val="1"/>
  </w:num>
  <w:num w:numId="6">
    <w:abstractNumId w:val="8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6"/>
  </w:num>
  <w:num w:numId="11">
    <w:abstractNumId w:val="10"/>
  </w:num>
  <w:num w:numId="12">
    <w:abstractNumId w:val="3"/>
  </w:num>
  <w:num w:numId="13">
    <w:abstractNumId w:val="0"/>
  </w:num>
  <w:num w:numId="14">
    <w:abstractNumId w:val="13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welina rybak">
    <w15:presenceInfo w15:providerId="Windows Live" w15:userId="c4ead19717216877"/>
  </w15:person>
  <w15:person w15:author="Tomasz Wilgierz">
    <w15:presenceInfo w15:providerId="AD" w15:userId="S-1-5-21-1373592041-602887305-1665626875-1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68B"/>
    <w:rsid w:val="000831B3"/>
    <w:rsid w:val="000916D0"/>
    <w:rsid w:val="000A2769"/>
    <w:rsid w:val="000B1961"/>
    <w:rsid w:val="000C170B"/>
    <w:rsid w:val="000E76B7"/>
    <w:rsid w:val="001035BC"/>
    <w:rsid w:val="00105457"/>
    <w:rsid w:val="00110018"/>
    <w:rsid w:val="0012668B"/>
    <w:rsid w:val="00187926"/>
    <w:rsid w:val="001F51B3"/>
    <w:rsid w:val="002271C2"/>
    <w:rsid w:val="00253D90"/>
    <w:rsid w:val="00255CC4"/>
    <w:rsid w:val="00271DB5"/>
    <w:rsid w:val="002859B1"/>
    <w:rsid w:val="00300BFC"/>
    <w:rsid w:val="00395384"/>
    <w:rsid w:val="003A7D0F"/>
    <w:rsid w:val="003D0F1D"/>
    <w:rsid w:val="003E54C1"/>
    <w:rsid w:val="003E5D4A"/>
    <w:rsid w:val="00425774"/>
    <w:rsid w:val="004260CA"/>
    <w:rsid w:val="00427C4C"/>
    <w:rsid w:val="00467D0C"/>
    <w:rsid w:val="0048692E"/>
    <w:rsid w:val="00506F4C"/>
    <w:rsid w:val="005169B3"/>
    <w:rsid w:val="005258DC"/>
    <w:rsid w:val="00554033"/>
    <w:rsid w:val="0056367B"/>
    <w:rsid w:val="005E445D"/>
    <w:rsid w:val="0061721D"/>
    <w:rsid w:val="00630654"/>
    <w:rsid w:val="00635CC6"/>
    <w:rsid w:val="00653F70"/>
    <w:rsid w:val="0066253E"/>
    <w:rsid w:val="00667D85"/>
    <w:rsid w:val="006734DD"/>
    <w:rsid w:val="006A4877"/>
    <w:rsid w:val="00711E1D"/>
    <w:rsid w:val="007218BC"/>
    <w:rsid w:val="0074191C"/>
    <w:rsid w:val="0075768F"/>
    <w:rsid w:val="007C1AE1"/>
    <w:rsid w:val="00806B52"/>
    <w:rsid w:val="00876193"/>
    <w:rsid w:val="00901DB7"/>
    <w:rsid w:val="00912E94"/>
    <w:rsid w:val="00946550"/>
    <w:rsid w:val="00966C6E"/>
    <w:rsid w:val="009B4E98"/>
    <w:rsid w:val="00A074F2"/>
    <w:rsid w:val="00A150A6"/>
    <w:rsid w:val="00A37E14"/>
    <w:rsid w:val="00A5391A"/>
    <w:rsid w:val="00A57B66"/>
    <w:rsid w:val="00A67660"/>
    <w:rsid w:val="00B2182E"/>
    <w:rsid w:val="00B3203A"/>
    <w:rsid w:val="00B72339"/>
    <w:rsid w:val="00BA3C0E"/>
    <w:rsid w:val="00BE0A2F"/>
    <w:rsid w:val="00BE5C5E"/>
    <w:rsid w:val="00BE676D"/>
    <w:rsid w:val="00BF57E6"/>
    <w:rsid w:val="00BF6708"/>
    <w:rsid w:val="00C31DF2"/>
    <w:rsid w:val="00C728EC"/>
    <w:rsid w:val="00CD0825"/>
    <w:rsid w:val="00D22B52"/>
    <w:rsid w:val="00DA1855"/>
    <w:rsid w:val="00DC3EFD"/>
    <w:rsid w:val="00DD2250"/>
    <w:rsid w:val="00E1318D"/>
    <w:rsid w:val="00E14997"/>
    <w:rsid w:val="00E1616E"/>
    <w:rsid w:val="00EB30F9"/>
    <w:rsid w:val="00EB445D"/>
    <w:rsid w:val="00EB50F8"/>
    <w:rsid w:val="00EC7E2B"/>
    <w:rsid w:val="00F14ED2"/>
    <w:rsid w:val="00F63F75"/>
    <w:rsid w:val="00F7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4043A"/>
  <w15:chartTrackingRefBased/>
  <w15:docId w15:val="{E620299E-1B62-4FD1-A706-1758414C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92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06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9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DF2"/>
  </w:style>
  <w:style w:type="paragraph" w:styleId="Stopka">
    <w:name w:val="footer"/>
    <w:basedOn w:val="Normalny"/>
    <w:link w:val="StopkaZnak"/>
    <w:unhideWhenUsed/>
    <w:rsid w:val="00C31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31DF2"/>
  </w:style>
  <w:style w:type="paragraph" w:customStyle="1" w:styleId="Default">
    <w:name w:val="Default"/>
    <w:rsid w:val="003E5D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5C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5C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5CC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946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465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94655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55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46550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A48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487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63065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72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E98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E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44170-E88C-4CC2-93AB-5502E7AA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rybak</dc:creator>
  <cp:keywords/>
  <dc:description/>
  <cp:lastModifiedBy>Tomasz Wilgierz</cp:lastModifiedBy>
  <cp:revision>2</cp:revision>
  <dcterms:created xsi:type="dcterms:W3CDTF">2021-12-13T12:23:00Z</dcterms:created>
  <dcterms:modified xsi:type="dcterms:W3CDTF">2021-12-13T12:23:00Z</dcterms:modified>
</cp:coreProperties>
</file>